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09" w:rsidRDefault="00E01209" w:rsidP="003011AA">
      <w:pPr>
        <w:pStyle w:val="A-BH"/>
      </w:pPr>
      <w:r>
        <w:t xml:space="preserve">Rubric for Final Performance Tasks </w:t>
      </w:r>
      <w:r>
        <w:br/>
        <w:t>for Unit 3</w:t>
      </w:r>
    </w:p>
    <w:tbl>
      <w:tblPr>
        <w:tblW w:w="0" w:type="auto"/>
        <w:tblInd w:w="360" w:type="dxa"/>
        <w:tblLayout w:type="fixed"/>
        <w:tblCellMar>
          <w:left w:w="0" w:type="dxa"/>
          <w:right w:w="0" w:type="dxa"/>
        </w:tblCellMar>
        <w:tblLook w:val="0000"/>
      </w:tblPr>
      <w:tblGrid>
        <w:gridCol w:w="2610"/>
        <w:gridCol w:w="1512"/>
        <w:gridCol w:w="1512"/>
        <w:gridCol w:w="1512"/>
        <w:gridCol w:w="1512"/>
      </w:tblGrid>
      <w:tr w:rsidR="00E01209" w:rsidRPr="00C4436D" w:rsidTr="00C4436D">
        <w:trPr>
          <w:trHeight w:val="413"/>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C4436D" w:rsidRDefault="00E01209" w:rsidP="009041FD">
            <w:pPr>
              <w:pStyle w:val="A-ChartHeads"/>
              <w:jc w:val="center"/>
              <w:rPr>
                <w:sz w:val="18"/>
                <w:szCs w:val="18"/>
              </w:rPr>
            </w:pPr>
            <w:r w:rsidRPr="00C4436D">
              <w:rPr>
                <w:sz w:val="18"/>
                <w:szCs w:val="18"/>
              </w:rPr>
              <w:t>Criteria</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C4436D" w:rsidRDefault="00E01209" w:rsidP="009041FD">
            <w:pPr>
              <w:pStyle w:val="A-ChartHeads"/>
              <w:jc w:val="center"/>
              <w:rPr>
                <w:sz w:val="18"/>
                <w:szCs w:val="18"/>
              </w:rPr>
            </w:pPr>
            <w:r w:rsidRPr="00C4436D">
              <w:rPr>
                <w:sz w:val="18"/>
                <w:szCs w:val="18"/>
              </w:rPr>
              <w:t>4</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C4436D" w:rsidRDefault="00E01209" w:rsidP="009041FD">
            <w:pPr>
              <w:pStyle w:val="A-ChartHeads"/>
              <w:jc w:val="center"/>
              <w:rPr>
                <w:sz w:val="18"/>
                <w:szCs w:val="18"/>
              </w:rPr>
            </w:pPr>
            <w:r w:rsidRPr="00C4436D">
              <w:rPr>
                <w:sz w:val="18"/>
                <w:szCs w:val="18"/>
              </w:rPr>
              <w:t>3</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C4436D" w:rsidRDefault="00E01209" w:rsidP="009041FD">
            <w:pPr>
              <w:pStyle w:val="A-ChartHeads"/>
              <w:jc w:val="center"/>
              <w:rPr>
                <w:sz w:val="18"/>
                <w:szCs w:val="18"/>
              </w:rPr>
            </w:pPr>
            <w:r w:rsidRPr="00C4436D">
              <w:rPr>
                <w:sz w:val="18"/>
                <w:szCs w:val="18"/>
              </w:rPr>
              <w:t>2</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C4436D" w:rsidRDefault="00E01209" w:rsidP="009041FD">
            <w:pPr>
              <w:pStyle w:val="A-ChartHeads"/>
              <w:jc w:val="center"/>
              <w:rPr>
                <w:sz w:val="18"/>
                <w:szCs w:val="18"/>
              </w:rPr>
            </w:pPr>
            <w:r w:rsidRPr="00C4436D">
              <w:rPr>
                <w:sz w:val="18"/>
                <w:szCs w:val="18"/>
              </w:rPr>
              <w:t>1</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18604A" w:rsidRDefault="00E01209" w:rsidP="009041FD">
            <w:pPr>
              <w:pStyle w:val="A-ChartHeads"/>
              <w:jc w:val="center"/>
              <w:rPr>
                <w:sz w:val="18"/>
                <w:szCs w:val="18"/>
              </w:rPr>
            </w:pPr>
            <w:r w:rsidRPr="0018604A">
              <w:rPr>
                <w:sz w:val="18"/>
                <w:szCs w:val="18"/>
              </w:rPr>
              <w:t>Assignment includes all items requested in the instructions.</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not only includes all items requested but they are completed above expectations.</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includes all items requested.</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includes over half of the items requested.</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includes less than half of the items requested.</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18604A" w:rsidRDefault="00E01209" w:rsidP="009041FD">
            <w:pPr>
              <w:pStyle w:val="A-ChartHeads"/>
              <w:jc w:val="center"/>
              <w:rPr>
                <w:sz w:val="18"/>
                <w:szCs w:val="18"/>
              </w:rPr>
            </w:pPr>
            <w:r w:rsidRPr="0018604A">
              <w:rPr>
                <w:sz w:val="18"/>
                <w:szCs w:val="18"/>
              </w:rPr>
              <w:t>Assignment shows real connections between the biblical stories and events of today.</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exceptional connections between the biblical stories and events of today.</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real connections between the biblical stories and events of today.</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some real connection between the biblical stories and events of today.</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little connection between the biblical stories and events of today.</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9041FD" w:rsidRDefault="00E01209">
            <w:pPr>
              <w:pStyle w:val="handouttexttable"/>
              <w:rPr>
                <w:rFonts w:ascii="Arial" w:hAnsi="Arial" w:cs="Arial"/>
                <w:b/>
                <w:bCs/>
              </w:rPr>
            </w:pPr>
            <w:r w:rsidRPr="009041FD">
              <w:rPr>
                <w:rFonts w:ascii="Arial" w:hAnsi="Arial" w:cs="Arial"/>
                <w:b/>
                <w:bCs/>
              </w:rPr>
              <w:t xml:space="preserve">Assignment shows understanding of the concept </w:t>
            </w:r>
            <w:r w:rsidRPr="009041FD">
              <w:rPr>
                <w:rFonts w:ascii="Arial" w:hAnsi="Arial" w:cs="Arial"/>
                <w:b/>
                <w:bCs/>
                <w:i/>
                <w:iCs/>
              </w:rPr>
              <w:t>salvation history is the pattern of specific events in human history in which God clearly reveals his presence and saving actions. In one sense we can say that all human history is salvation history. By this we mean that the one true God—Father, Son, and Holy Spirit—has been present and active in the lives of his People since the beginning of time.</w:t>
            </w:r>
          </w:p>
          <w:p w:rsidR="00E01209" w:rsidRDefault="00E01209">
            <w:pPr>
              <w:pStyle w:val="handouttexttable"/>
            </w:pP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unusually insightful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good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adequate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little understanding of this concept.</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9041FD" w:rsidRDefault="00E01209">
            <w:pPr>
              <w:pStyle w:val="handouttexttable"/>
              <w:rPr>
                <w:rFonts w:ascii="Arial" w:hAnsi="Arial" w:cs="Arial"/>
              </w:rPr>
            </w:pPr>
            <w:r w:rsidRPr="009041FD">
              <w:rPr>
                <w:rFonts w:ascii="Arial" w:hAnsi="Arial" w:cs="Arial"/>
                <w:b/>
                <w:bCs/>
              </w:rPr>
              <w:t xml:space="preserve">Assignment shows understanding of the concept </w:t>
            </w:r>
            <w:r w:rsidRPr="009041FD">
              <w:rPr>
                <w:rFonts w:ascii="Arial" w:hAnsi="Arial" w:cs="Arial"/>
                <w:b/>
                <w:bCs/>
                <w:i/>
                <w:iCs/>
              </w:rPr>
              <w:t>salvation history began with humanity’s first sin and ended in the Resurrection of Jesus Christ.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unusually insightful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good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adequate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9041FD">
            <w:pPr>
              <w:pStyle w:val="A-ChartText"/>
              <w:jc w:val="center"/>
            </w:pPr>
            <w:r>
              <w:t>Assignment shows little understanding of this concept.</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CC3A2B" w:rsidRDefault="00E01209">
            <w:pPr>
              <w:pStyle w:val="handouttexttable"/>
              <w:rPr>
                <w:rFonts w:ascii="Arial" w:hAnsi="Arial" w:cs="Arial"/>
              </w:rPr>
            </w:pPr>
            <w:r w:rsidRPr="00CC3A2B">
              <w:rPr>
                <w:rFonts w:ascii="Arial" w:hAnsi="Arial" w:cs="Arial"/>
                <w:b/>
                <w:bCs/>
              </w:rPr>
              <w:lastRenderedPageBreak/>
              <w:t xml:space="preserve">Assignment shows understanding of the concept </w:t>
            </w:r>
            <w:r w:rsidRPr="00CC3A2B">
              <w:rPr>
                <w:rFonts w:ascii="Arial" w:hAnsi="Arial" w:cs="Arial"/>
                <w:b/>
                <w:bCs/>
                <w:i/>
                <w:iCs/>
              </w:rPr>
              <w:t>Original Sin led to the loss of original holiness, made humans subject to death, and made sin universally present in the world. This universally present sin led to further sin among God’s People. The sins of his People resulted in broken communities and families and in separation from God, one another, the natural world, and even themselves. Christ’s saving Death and Resurrection gave human beings the grace to be in communion with God.</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CC3A2B">
            <w:pPr>
              <w:pStyle w:val="A-ChartText"/>
              <w:jc w:val="center"/>
            </w:pPr>
            <w:r>
              <w:t>Assignment shows unusually insightful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CC3A2B">
            <w:pPr>
              <w:pStyle w:val="A-ChartText"/>
              <w:jc w:val="center"/>
            </w:pPr>
            <w:r>
              <w:t>Assignment shows good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CC3A2B">
            <w:pPr>
              <w:pStyle w:val="A-ChartText"/>
              <w:jc w:val="center"/>
            </w:pPr>
            <w:r>
              <w:t>Assignment shows adequate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CC3A2B">
            <w:pPr>
              <w:pStyle w:val="A-ChartText"/>
              <w:jc w:val="center"/>
            </w:pPr>
            <w:r>
              <w:t>Assignment shows little understanding of this concept.</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436178" w:rsidRDefault="00E01209">
            <w:pPr>
              <w:pStyle w:val="handouttexttable"/>
              <w:rPr>
                <w:rFonts w:ascii="Arial" w:hAnsi="Arial" w:cs="Arial"/>
              </w:rPr>
            </w:pPr>
            <w:r w:rsidRPr="00436178">
              <w:rPr>
                <w:rFonts w:ascii="Arial" w:hAnsi="Arial" w:cs="Arial"/>
                <w:b/>
                <w:bCs/>
              </w:rPr>
              <w:t>Assignment shows understanding of the concept</w:t>
            </w:r>
            <w:r w:rsidRPr="00436178">
              <w:rPr>
                <w:rFonts w:ascii="Arial" w:hAnsi="Arial" w:cs="Arial"/>
              </w:rPr>
              <w:t xml:space="preserve"> </w:t>
            </w:r>
            <w:r w:rsidRPr="00436178">
              <w:rPr>
                <w:rFonts w:ascii="Arial" w:hAnsi="Arial" w:cs="Arial"/>
                <w:b/>
                <w:bCs/>
                <w:i/>
                <w:iCs/>
              </w:rPr>
              <w:t>although human beings may have turned from their relationship with God during salvation history, God always remains faithful to them.</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shows unusually insightful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shows good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shows adequate understanding of this concept.</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shows little understanding of this concept.</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564BAE" w:rsidRDefault="00E01209">
            <w:pPr>
              <w:pStyle w:val="handouttexttable"/>
              <w:rPr>
                <w:rFonts w:ascii="Arial" w:hAnsi="Arial" w:cs="Arial"/>
                <w:b/>
                <w:bCs/>
              </w:rPr>
            </w:pPr>
            <w:r w:rsidRPr="00564BAE">
              <w:rPr>
                <w:rFonts w:ascii="Arial" w:hAnsi="Arial" w:cs="Arial"/>
                <w:b/>
                <w:bCs/>
              </w:rPr>
              <w:t>Assignment uses proper grammar and spelling.</w:t>
            </w:r>
          </w:p>
          <w:p w:rsidR="00E01209" w:rsidRDefault="00E01209">
            <w:pPr>
              <w:pStyle w:val="handouttexttable"/>
            </w:pP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has no grammar or spelling errors.</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has one grammar or spelling error.</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has two grammar or spelling errors.</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has more than two grammar or spelling errors.</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436178" w:rsidRDefault="00E01209">
            <w:pPr>
              <w:pStyle w:val="handouttexttable"/>
              <w:rPr>
                <w:rFonts w:ascii="Arial" w:hAnsi="Arial" w:cs="Arial"/>
              </w:rPr>
            </w:pPr>
            <w:r w:rsidRPr="00436178">
              <w:rPr>
                <w:rFonts w:ascii="Arial" w:hAnsi="Arial" w:cs="Arial"/>
                <w:b/>
                <w:bCs/>
              </w:rPr>
              <w:t>Assignment properly cites both biblical passages and other outside sources.</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perfectly cites both biblical passages and other outside sources.</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properly cites both biblical passages and other outside sources.</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properly cites some biblical passages and other outside sources.</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436178">
            <w:pPr>
              <w:pStyle w:val="A-ChartText"/>
              <w:jc w:val="center"/>
            </w:pPr>
            <w:r>
              <w:t>Assignment properly cites few biblical passages and other outside sources.</w:t>
            </w:r>
          </w:p>
        </w:tc>
      </w:tr>
      <w:tr w:rsidR="00E01209" w:rsidTr="0018604A">
        <w:trPr>
          <w:trHeight w:val="1512"/>
        </w:trPr>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Pr="00436178" w:rsidRDefault="00E01209">
            <w:pPr>
              <w:pStyle w:val="handouttexttable"/>
              <w:rPr>
                <w:rFonts w:ascii="Arial" w:hAnsi="Arial" w:cs="Arial"/>
              </w:rPr>
            </w:pPr>
            <w:r w:rsidRPr="00436178">
              <w:rPr>
                <w:rFonts w:ascii="Arial" w:hAnsi="Arial" w:cs="Arial"/>
                <w:b/>
                <w:bCs/>
              </w:rPr>
              <w:t>The element of the assignment that is for the class is done neatly and creatively.</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F60A60">
            <w:pPr>
              <w:pStyle w:val="A-ChartText"/>
              <w:jc w:val="center"/>
            </w:pPr>
            <w:r>
              <w:t>The element of the assignment that is for the class is done in an unusually neat or creative way.</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F60A60">
            <w:pPr>
              <w:pStyle w:val="A-ChartText"/>
              <w:jc w:val="center"/>
            </w:pPr>
            <w:r>
              <w:t>The element of the assignment that is for the class is done neatly and creatively.</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F60A60">
            <w:pPr>
              <w:pStyle w:val="A-ChartText"/>
              <w:jc w:val="center"/>
            </w:pPr>
            <w:r>
              <w:t>The element of the assignment that is for the class is done somewhat neatly and creatively.</w:t>
            </w:r>
          </w:p>
        </w:tc>
        <w:tc>
          <w:tcPr>
            <w:tcW w:w="15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1209" w:rsidRDefault="00E01209" w:rsidP="00F60A60">
            <w:pPr>
              <w:pStyle w:val="A-ChartText"/>
              <w:jc w:val="center"/>
            </w:pPr>
            <w:r>
              <w:t>The element of the assignment that is for the class is not done neatly and creatively.</w:t>
            </w:r>
          </w:p>
        </w:tc>
      </w:tr>
    </w:tbl>
    <w:p w:rsidR="00AB7193" w:rsidRPr="00E01209" w:rsidRDefault="00AB7193" w:rsidP="00E01209"/>
    <w:sectPr w:rsidR="00AB7193" w:rsidRPr="00E01209"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67E" w:rsidRDefault="0056267E" w:rsidP="004D0079">
      <w:r>
        <w:separator/>
      </w:r>
    </w:p>
    <w:p w:rsidR="0056267E" w:rsidRDefault="0056267E"/>
  </w:endnote>
  <w:endnote w:type="continuationSeparator" w:id="0">
    <w:p w:rsidR="0056267E" w:rsidRDefault="0056267E" w:rsidP="004D0079">
      <w:r>
        <w:continuationSeparator/>
      </w:r>
    </w:p>
    <w:p w:rsidR="0056267E" w:rsidRDefault="0056267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FE3B98"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E01209" w:rsidRPr="00B3370F">
                  <w:rPr>
                    <w:rFonts w:ascii="Arial" w:hAnsi="Arial" w:cs="Arial"/>
                    <w:color w:val="000000"/>
                    <w:sz w:val="18"/>
                    <w:szCs w:val="18"/>
                  </w:rPr>
                  <w:t>TX001102</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FE3B9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3370F" w:rsidRPr="00B3370F">
                  <w:rPr>
                    <w:rFonts w:ascii="Arial" w:hAnsi="Arial" w:cs="Arial"/>
                    <w:color w:val="000000"/>
                    <w:sz w:val="18"/>
                    <w:szCs w:val="18"/>
                  </w:rPr>
                  <w:t>TX001102</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67E" w:rsidRDefault="0056267E" w:rsidP="004D0079">
      <w:r>
        <w:separator/>
      </w:r>
    </w:p>
    <w:p w:rsidR="0056267E" w:rsidRDefault="0056267E"/>
  </w:footnote>
  <w:footnote w:type="continuationSeparator" w:id="0">
    <w:p w:rsidR="0056267E" w:rsidRDefault="0056267E" w:rsidP="004D0079">
      <w:r>
        <w:continuationSeparator/>
      </w:r>
    </w:p>
    <w:p w:rsidR="0056267E" w:rsidRDefault="005626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E01209" w:rsidP="00DC08C5">
    <w:pPr>
      <w:pStyle w:val="A-Header-articletitlepage2"/>
    </w:pPr>
    <w:r>
      <w:t>Rubric for Final Performance Tasks for Unit 3</w:t>
    </w:r>
    <w:r w:rsidR="006C6F41">
      <w:tab/>
    </w:r>
    <w:r w:rsidR="00C07507" w:rsidRPr="00F82D2A">
      <w:t xml:space="preserve">Page | </w:t>
    </w:r>
    <w:r w:rsidR="00FE3B98" w:rsidRPr="00F82D2A">
      <w:fldChar w:fldCharType="begin"/>
    </w:r>
    <w:r w:rsidR="00C07507" w:rsidRPr="00F82D2A">
      <w:instrText xml:space="preserve"> PAGE   \* MERGEFORMAT </w:instrText>
    </w:r>
    <w:r w:rsidR="00FE3B98" w:rsidRPr="00F82D2A">
      <w:fldChar w:fldCharType="separate"/>
    </w:r>
    <w:r w:rsidR="004B2577">
      <w:rPr>
        <w:noProof/>
      </w:rPr>
      <w:t>2</w:t>
    </w:r>
    <w:r w:rsidR="00FE3B98"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8604A"/>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78AB"/>
    <w:rsid w:val="003011AA"/>
    <w:rsid w:val="003037EB"/>
    <w:rsid w:val="0031278E"/>
    <w:rsid w:val="003157D0"/>
    <w:rsid w:val="003168D8"/>
    <w:rsid w:val="003236A3"/>
    <w:rsid w:val="00326542"/>
    <w:rsid w:val="003365CF"/>
    <w:rsid w:val="00340334"/>
    <w:rsid w:val="003477AC"/>
    <w:rsid w:val="00355D2D"/>
    <w:rsid w:val="0037014E"/>
    <w:rsid w:val="003739CB"/>
    <w:rsid w:val="0038139E"/>
    <w:rsid w:val="003B0E7A"/>
    <w:rsid w:val="003D381C"/>
    <w:rsid w:val="003E24F6"/>
    <w:rsid w:val="003F5CF4"/>
    <w:rsid w:val="00405DC9"/>
    <w:rsid w:val="00405F6D"/>
    <w:rsid w:val="00423B78"/>
    <w:rsid w:val="004311A3"/>
    <w:rsid w:val="00436178"/>
    <w:rsid w:val="00454A1D"/>
    <w:rsid w:val="00460918"/>
    <w:rsid w:val="00475571"/>
    <w:rsid w:val="004A3116"/>
    <w:rsid w:val="004A7DE2"/>
    <w:rsid w:val="004B2577"/>
    <w:rsid w:val="004C5561"/>
    <w:rsid w:val="004D0079"/>
    <w:rsid w:val="004D74F6"/>
    <w:rsid w:val="004D7A2E"/>
    <w:rsid w:val="004E5DFC"/>
    <w:rsid w:val="00500FAD"/>
    <w:rsid w:val="0050251D"/>
    <w:rsid w:val="00523D44"/>
    <w:rsid w:val="00545244"/>
    <w:rsid w:val="00555CB8"/>
    <w:rsid w:val="00555EA6"/>
    <w:rsid w:val="0056267E"/>
    <w:rsid w:val="00564BAE"/>
    <w:rsid w:val="005A4359"/>
    <w:rsid w:val="005A6944"/>
    <w:rsid w:val="005E0C08"/>
    <w:rsid w:val="005F599B"/>
    <w:rsid w:val="0060248C"/>
    <w:rsid w:val="006067CC"/>
    <w:rsid w:val="00614B48"/>
    <w:rsid w:val="00623829"/>
    <w:rsid w:val="00624A61"/>
    <w:rsid w:val="00645A10"/>
    <w:rsid w:val="00652A68"/>
    <w:rsid w:val="006609CF"/>
    <w:rsid w:val="00670AE9"/>
    <w:rsid w:val="00674E7E"/>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718B8"/>
    <w:rsid w:val="00883D20"/>
    <w:rsid w:val="008A5FEE"/>
    <w:rsid w:val="008B14A0"/>
    <w:rsid w:val="008C2FC3"/>
    <w:rsid w:val="008D10BC"/>
    <w:rsid w:val="008F12F7"/>
    <w:rsid w:val="008F22A0"/>
    <w:rsid w:val="008F58B2"/>
    <w:rsid w:val="00901BC9"/>
    <w:rsid w:val="009041FD"/>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3370F"/>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4436D"/>
    <w:rsid w:val="00C50BCE"/>
    <w:rsid w:val="00C6161A"/>
    <w:rsid w:val="00C67EF8"/>
    <w:rsid w:val="00C760F8"/>
    <w:rsid w:val="00C91156"/>
    <w:rsid w:val="00CC176C"/>
    <w:rsid w:val="00CC3A2B"/>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1209"/>
    <w:rsid w:val="00E02EAF"/>
    <w:rsid w:val="00E16237"/>
    <w:rsid w:val="00E3355B"/>
    <w:rsid w:val="00E7545A"/>
    <w:rsid w:val="00EB1125"/>
    <w:rsid w:val="00EC358B"/>
    <w:rsid w:val="00EC52EC"/>
    <w:rsid w:val="00EE07AB"/>
    <w:rsid w:val="00EE0D45"/>
    <w:rsid w:val="00EE658A"/>
    <w:rsid w:val="00EF441F"/>
    <w:rsid w:val="00F03DAB"/>
    <w:rsid w:val="00F06D17"/>
    <w:rsid w:val="00F352E1"/>
    <w:rsid w:val="00F40A11"/>
    <w:rsid w:val="00F443B7"/>
    <w:rsid w:val="00F447FB"/>
    <w:rsid w:val="00F60A60"/>
    <w:rsid w:val="00F713FF"/>
    <w:rsid w:val="00F7282A"/>
    <w:rsid w:val="00F80D72"/>
    <w:rsid w:val="00F82D2A"/>
    <w:rsid w:val="00F95DBB"/>
    <w:rsid w:val="00FA5405"/>
    <w:rsid w:val="00FA5E9A"/>
    <w:rsid w:val="00FC0585"/>
    <w:rsid w:val="00FD28A1"/>
    <w:rsid w:val="00FD76D4"/>
    <w:rsid w:val="00FE3B98"/>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E01209"/>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table">
    <w:name w:val="handout text table"/>
    <w:basedOn w:val="handouttext"/>
    <w:uiPriority w:val="99"/>
    <w:rsid w:val="00E01209"/>
    <w:pPr>
      <w:spacing w:line="210" w:lineRule="atLeast"/>
      <w:ind w:firstLine="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F6C8-BCF5-4F4F-89D4-92EF63FA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19</cp:revision>
  <cp:lastPrinted>2010-01-08T18:19:00Z</cp:lastPrinted>
  <dcterms:created xsi:type="dcterms:W3CDTF">2010-02-02T18:38:00Z</dcterms:created>
  <dcterms:modified xsi:type="dcterms:W3CDTF">2011-01-21T17:45:00Z</dcterms:modified>
</cp:coreProperties>
</file>